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132" w:rsidRDefault="00B51F54" w:rsidP="00B51F54">
      <w:pPr>
        <w:jc w:val="left"/>
      </w:pPr>
      <w:r>
        <w:t>Dear Mr. Moses Hampton,</w:t>
      </w:r>
    </w:p>
    <w:p w:rsidR="00B51F54" w:rsidRDefault="00B51F54" w:rsidP="00B51F54">
      <w:pPr>
        <w:jc w:val="left"/>
      </w:pPr>
      <w:r>
        <w:t xml:space="preserve">These past 7 weeks going abroad  have helped me understand lots of new things! I learned how to say many new phrases in the Chinese language. I also learned all about different ethnic foods in the Hindi, Arabic , Russian, and Chinese culture. I think probably the most important thing I learned over this course would have to be the survival phrases. How could you travel abroad without knowing  simple phrases of the language? Although I learned many new things I also had to undergo many challenges. For example the speaking audio recorder confused me so much and I didn’t have enough time to finish the recordings.  I did not like having so many projects with little time to do them. It seemed like one day we would start a project and then the next day we would be working on another. For future reference I think that if we did less group projects it would be a lot more organized because sometimes you or your partner is absent and the work is not completed. Or your partner is slacking of major time. I think in about a week or so I could possibly live in china. That is if I studied really hard of course. </w:t>
      </w:r>
    </w:p>
    <w:p w:rsidR="00B51F54" w:rsidRDefault="00B51F54" w:rsidP="00B51F54">
      <w:pPr>
        <w:jc w:val="left"/>
      </w:pPr>
      <w:r>
        <w:t>Sincerely,</w:t>
      </w:r>
    </w:p>
    <w:p w:rsidR="00B51F54" w:rsidRDefault="00B51F54" w:rsidP="00B51F54">
      <w:pPr>
        <w:jc w:val="left"/>
      </w:pPr>
      <w:r>
        <w:t xml:space="preserve">Sarah Frey </w:t>
      </w:r>
    </w:p>
    <w:sectPr w:rsidR="00B51F54" w:rsidSect="007651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51F54"/>
    <w:rsid w:val="000A75C3"/>
    <w:rsid w:val="001F1FAD"/>
    <w:rsid w:val="00765132"/>
    <w:rsid w:val="00855414"/>
    <w:rsid w:val="00B5006B"/>
    <w:rsid w:val="00B51F54"/>
    <w:rsid w:val="00B613C0"/>
    <w:rsid w:val="00CA4845"/>
    <w:rsid w:val="00CD4F9C"/>
    <w:rsid w:val="00E56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1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173</Words>
  <Characters>989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2011-10-18T02:19:00Z</dcterms:created>
  <dcterms:modified xsi:type="dcterms:W3CDTF">2011-10-18T02:52:00Z</dcterms:modified>
</cp:coreProperties>
</file>